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37" w:rsidRPr="009C66E9" w:rsidRDefault="00C20317" w:rsidP="009C66E9">
      <w:pPr>
        <w:pStyle w:val="Akapitzlist"/>
        <w:numPr>
          <w:ilvl w:val="0"/>
          <w:numId w:val="1"/>
        </w:numPr>
        <w:shd w:val="clear" w:color="auto" w:fill="FFFFFF"/>
        <w:spacing w:before="149" w:line="240" w:lineRule="auto"/>
        <w:ind w:left="714" w:right="-62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2761">
        <w:rPr>
          <w:rFonts w:ascii="Times New Roman" w:hAnsi="Times New Roman" w:cs="Times New Roman"/>
          <w:b/>
          <w:sz w:val="24"/>
          <w:szCs w:val="24"/>
        </w:rPr>
        <w:t>Ludwik Błaszczak</w:t>
      </w:r>
      <w:r w:rsidRPr="00906B5F">
        <w:rPr>
          <w:rFonts w:ascii="Times New Roman" w:hAnsi="Times New Roman" w:cs="Times New Roman"/>
          <w:sz w:val="24"/>
          <w:szCs w:val="24"/>
        </w:rPr>
        <w:t xml:space="preserve"> był działaczem związku NSZZ</w:t>
      </w:r>
      <w:r w:rsidR="00CF5831">
        <w:rPr>
          <w:rFonts w:ascii="Times New Roman" w:hAnsi="Times New Roman" w:cs="Times New Roman"/>
          <w:sz w:val="24"/>
          <w:szCs w:val="24"/>
        </w:rPr>
        <w:t xml:space="preserve"> „Solidarność”, przewodniczącym </w:t>
      </w:r>
      <w:r w:rsidRPr="00906B5F">
        <w:rPr>
          <w:rFonts w:ascii="Times New Roman" w:hAnsi="Times New Roman" w:cs="Times New Roman"/>
          <w:sz w:val="24"/>
          <w:szCs w:val="24"/>
        </w:rPr>
        <w:t>Komisji Oddziałowej NSZZ</w:t>
      </w:r>
      <w:r>
        <w:rPr>
          <w:rFonts w:ascii="Times New Roman" w:hAnsi="Times New Roman" w:cs="Times New Roman"/>
          <w:sz w:val="24"/>
          <w:szCs w:val="24"/>
        </w:rPr>
        <w:t xml:space="preserve"> „Solidarność” w Inspektoracie </w:t>
      </w:r>
      <w:r w:rsidR="00CF5831">
        <w:rPr>
          <w:rFonts w:ascii="Times New Roman" w:hAnsi="Times New Roman" w:cs="Times New Roman"/>
          <w:sz w:val="24"/>
          <w:szCs w:val="24"/>
        </w:rPr>
        <w:t xml:space="preserve">PZU w Ostrowcu </w:t>
      </w:r>
      <w:r w:rsidRPr="00906B5F">
        <w:rPr>
          <w:rFonts w:ascii="Times New Roman" w:hAnsi="Times New Roman" w:cs="Times New Roman"/>
          <w:sz w:val="24"/>
          <w:szCs w:val="24"/>
        </w:rPr>
        <w:t>Świętokrzyskim. Po wprowadzeniu stanu wojennego ko</w:t>
      </w:r>
      <w:r w:rsidR="00CF5831">
        <w:rPr>
          <w:rFonts w:ascii="Times New Roman" w:hAnsi="Times New Roman" w:cs="Times New Roman"/>
          <w:sz w:val="24"/>
          <w:szCs w:val="24"/>
        </w:rPr>
        <w:t xml:space="preserve">ntynuował działalność związkową </w:t>
      </w:r>
      <w:r w:rsidRPr="00906B5F">
        <w:rPr>
          <w:rFonts w:ascii="Times New Roman" w:hAnsi="Times New Roman" w:cs="Times New Roman"/>
          <w:sz w:val="24"/>
          <w:szCs w:val="24"/>
        </w:rPr>
        <w:t>m.in. drukował i kolportował nielegalne ulotki oraz brał udział w spotkaniach członków zawieszonego związku  „Solidarność”</w:t>
      </w:r>
      <w:r w:rsidR="00CF5831">
        <w:rPr>
          <w:rFonts w:ascii="Times New Roman" w:hAnsi="Times New Roman" w:cs="Times New Roman"/>
          <w:sz w:val="24"/>
          <w:szCs w:val="24"/>
        </w:rPr>
        <w:t xml:space="preserve"> w Ostrowcu </w:t>
      </w:r>
      <w:r w:rsidRPr="00906B5F">
        <w:rPr>
          <w:rFonts w:ascii="Times New Roman" w:hAnsi="Times New Roman" w:cs="Times New Roman"/>
          <w:sz w:val="24"/>
          <w:szCs w:val="24"/>
        </w:rPr>
        <w:t xml:space="preserve">Świętokrzyskim. 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Z uwagi na prowadzoną działalność w lu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tym 1982 roku został zwolniony 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z Inspektoratu PZU w Ostrowcu i przez kilka miesięcy bezskutec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znie poszukiwał pracy. 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Od sierpnia 1982 do 1987 roku Ludwik Błaszczak p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racował w Hucie im. M. Nowotki 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w Ostrowcu Świętokrzyskim, gdzie również zaangażowa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ł się w nielegalną działalność 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tj.  kolportaż ulotek i wydawnictw bezdebitowych na terenie huty. L</w:t>
      </w:r>
      <w:r w:rsidR="00740D3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udwik Błaszczak uczestniczył w M</w:t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szach za Ojczyznę w kościele </w:t>
      </w:r>
      <w:r w:rsidR="00CF5831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br/>
      </w:r>
      <w:r w:rsidRPr="00906B5F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św. Michała Archanioła w Ostrowcu Świętokrzyskim oraz brał udział w spotkaniach działaczy opozycji organizowanych na placu przed kościołem.</w:t>
      </w:r>
      <w:r w:rsidR="00740D3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740D37" w:rsidRPr="009C66E9">
        <w:rPr>
          <w:rFonts w:ascii="Times New Roman" w:hAnsi="Times New Roman" w:cs="Times New Roman"/>
          <w:sz w:val="24"/>
          <w:szCs w:val="24"/>
        </w:rPr>
        <w:t>Z relacji przekazanej przez Pana Ludwika Błaszczaka wynika, że: „W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8.01.1982 r. miała miejsce </w:t>
      </w:r>
      <w:r w:rsidR="009C66E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mieszkaniu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rewizja przeprowadzona przez funkcjonariuszy SB i MO.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rzewieziony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do KPMO w Opatowie, KWMO Tarnobrzeg z/s w Sandomierzu. Przesłuchiwany i osadzony w areszcie. Po zwolnieniu z PZU, otrzymał tzw. "wilczy bilet", utrudniający zatrudnienie nawet na stanowiskach robotniczych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stąd półroczna przerwa w zatrudnieniu,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mimo usilnych starań na terenie ówczesnego woj.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kieleckiego. P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racę 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w hucie, podjął jako pracownik fizyczny. Uległ wypadkowi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czasie pracy,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przebywał przez kilka miesięcy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zwolnieniu lekarskim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, odbył rehabilitację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(lekarz zalecił ograniczenie udźwigu ciężarów do 5kg). Pomimo tego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miał możliwości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pracy biurowej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B0132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Nękany, szykanowany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, inwigilowany. Zatrudniony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Straży Przemysłowej huty 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charakterze portiera, gdzie miały miejsce wielokrotne rewizje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osobiste.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Straż Przemysłowa huty składała się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członków ORMO,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tajnych współpracowników SB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PZPR,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ZSL i SD.W takim środowisku,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działał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5 lat.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strażników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, miał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oddanego przyjaciela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Mieczysława Dudka, któr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dyskretnie przekazywał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Ludwikowi Błaszczakowi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informacje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planowanych prowokacjach wobec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walało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przetrwać ten trudny okres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pracy. 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końcem lutego 1987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zwolniony z pracy bez podania przyczyn.</w:t>
      </w:r>
      <w:r w:rsid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Od 1987 do końca 1989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21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przebywał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czasowej rencie chorobowej.</w:t>
      </w:r>
      <w:r w:rsidR="00D32B09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podziemiu "S" </w:t>
      </w:r>
      <w:r w:rsidR="00E21B0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działał</w:t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1B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40D37" w:rsidRPr="009C66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zaprzysiężonej na Święty Krzyż </w:t>
      </w:r>
      <w:r w:rsidR="00E21B0E">
        <w:rPr>
          <w:rFonts w:ascii="Times New Roman" w:eastAsia="Times New Roman" w:hAnsi="Times New Roman" w:cs="Times New Roman"/>
          <w:sz w:val="24"/>
          <w:szCs w:val="24"/>
          <w:lang w:eastAsia="pl-PL"/>
        </w:rPr>
        <w:t>3 osobowej grupie</w:t>
      </w:r>
      <w:r w:rsidR="00E41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Franciszkiem Poprawą </w:t>
      </w:r>
      <w:r w:rsidR="00E41F8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Mieczysławem Kadewskim</w:t>
      </w:r>
      <w:r w:rsidR="00E21B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Służba Bezpieczeństwa nie zdołała rozpracować w/w grupy, której działalność trwała 7 lat”. </w:t>
      </w:r>
    </w:p>
    <w:p w:rsidR="00C02643" w:rsidRPr="00C02643" w:rsidRDefault="00C02643" w:rsidP="00CF5831">
      <w:pPr>
        <w:pStyle w:val="Akapitzlist"/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</w:p>
    <w:p w:rsidR="00C20317" w:rsidRPr="00C20317" w:rsidRDefault="00C20317" w:rsidP="00CF5831">
      <w:pPr>
        <w:pStyle w:val="Akapitzlist"/>
        <w:numPr>
          <w:ilvl w:val="0"/>
          <w:numId w:val="1"/>
        </w:numPr>
        <w:spacing w:line="240" w:lineRule="auto"/>
        <w:ind w:left="714" w:right="-62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49B7">
        <w:rPr>
          <w:rFonts w:ascii="Times New Roman" w:hAnsi="Times New Roman" w:cs="Times New Roman"/>
          <w:b/>
          <w:sz w:val="24"/>
          <w:szCs w:val="24"/>
        </w:rPr>
        <w:t xml:space="preserve">Stanisława Gawlik </w:t>
      </w:r>
      <w:r w:rsidRPr="009849B7">
        <w:rPr>
          <w:rFonts w:ascii="Times New Roman" w:hAnsi="Times New Roman" w:cs="Times New Roman"/>
          <w:sz w:val="24"/>
          <w:szCs w:val="24"/>
        </w:rPr>
        <w:t>w marcu</w:t>
      </w:r>
      <w:r w:rsidRPr="009849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9B7">
        <w:rPr>
          <w:rFonts w:ascii="Times New Roman" w:hAnsi="Times New Roman" w:cs="Times New Roman"/>
          <w:sz w:val="24"/>
          <w:szCs w:val="24"/>
        </w:rPr>
        <w:t xml:space="preserve">1968 r. uczestniczyła w proteście studentów Akademii Ekonomicznej we Wrocławiu. Od listopada 1980 roku była członkiem NSZZ „Solidarność”. Po wprowadzeniu stanu wojennego kontynuowała działalność w ramach zawieszonego związku „Solidarność”. Stanisława Gawlik prowadziła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zagrożoną represjami działalność </w:t>
      </w:r>
      <w:r w:rsidR="00CF5831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br/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na rzecz odzyskania przez Polskę suwerenności i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niepodległości: uczestniczyła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w akcjach protestacyjnych m.in. akcjach ulotkowych, zbierała podpisy pod żądaniem podania pełnej listy osób internowanych oraz ich uwolnienia. Z uwagi na prowadzoną działalność Stanisława Gawlik została zawieszona w obo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wiązkach służbowych pracownika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naukowo-dydaktycznego na Politechnice Świętokrzyskiej. 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Z inicjatywy Stanisławy Gawlik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w 1982 r. powstało pismo „Komitet Oporu Społeczn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ego”, którego była redaktorem.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Stanisława Gawlik zajmowała się kolpor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tażem wydawnictw bezdebitowych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m.in. „Tygodnik Mazowsze”, „Tygodnik Wojenny” oraz ksi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ążek, ulotek, apeli, znaczków,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jak również tzw. cegiełek</w:t>
      </w:r>
      <w:r w:rsidR="00CF5831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br/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i kalendarzy. W dniu 8 września 1982 roku Stanisława Gawlik została internowana </w:t>
      </w:r>
      <w:r w:rsidR="00CF5831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br/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i osadzona w Ośrodku Odosobnieni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a w Kielcach, gdzie przebywała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do dnia 15 września 1982 roku. Po opuszcze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niu ośrodka odosobnienia została aresztowana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i osadzona w Areszcie Śledczym w Kielcach. W dniu 20 stycznia 1983 roku Wojskowy Sąd Garnizonowy </w:t>
      </w:r>
      <w:r w:rsidR="00CF5831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br/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w Kielcach skazał Stanisławę Gawlik na karę 1 roku pozbawienia wolności w zawieszeniu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lastRenderedPageBreak/>
        <w:t xml:space="preserve">na 2 lata oraz na karę </w:t>
      </w:r>
      <w:r w:rsidRPr="009849B7">
        <w:rPr>
          <w:rFonts w:ascii="Times New Roman" w:hAnsi="Times New Roman" w:cs="Times New Roman"/>
          <w:sz w:val="24"/>
          <w:szCs w:val="24"/>
        </w:rPr>
        <w:t xml:space="preserve">grzywny w wysokości 20 tysięcy złotych na podstawie art. 46 ust. </w:t>
      </w:r>
      <w:r w:rsidR="00CF5831">
        <w:rPr>
          <w:rFonts w:ascii="Times New Roman" w:hAnsi="Times New Roman" w:cs="Times New Roman"/>
          <w:sz w:val="24"/>
          <w:szCs w:val="24"/>
        </w:rPr>
        <w:br/>
      </w:r>
      <w:r w:rsidRPr="009849B7">
        <w:rPr>
          <w:rFonts w:ascii="Times New Roman" w:hAnsi="Times New Roman" w:cs="Times New Roman"/>
          <w:sz w:val="24"/>
          <w:szCs w:val="24"/>
        </w:rPr>
        <w:t xml:space="preserve">1 dekretu o stanie wojennym z dnia 12 grudnia 1981 roku. Poza tym została zobowiązana </w:t>
      </w:r>
      <w:r w:rsidR="00CF5831">
        <w:rPr>
          <w:rFonts w:ascii="Times New Roman" w:hAnsi="Times New Roman" w:cs="Times New Roman"/>
          <w:sz w:val="24"/>
          <w:szCs w:val="24"/>
        </w:rPr>
        <w:br/>
      </w:r>
      <w:r w:rsidRPr="009849B7">
        <w:rPr>
          <w:rFonts w:ascii="Times New Roman" w:hAnsi="Times New Roman" w:cs="Times New Roman"/>
          <w:sz w:val="24"/>
          <w:szCs w:val="24"/>
        </w:rPr>
        <w:t xml:space="preserve">do pokrycia kosztów postępowania sądowego.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W styczniu 1983 roku Stanisława Gawlik została zwolniona z pracy. Jako 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osoba podejrzana o redagowanie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i kolportaż nielegalnych wydawnictw w tym biuletynu „Komitetu Oporu Społecznego” była rozpracowywana przez Wydział III WUSW w Kielcach w ramach sprawy operacyjnego rozpracowania kryptonim „KOS” w okresie od 1982 do 1986 roku. W latach 1986 – 1989 Stanisława Gawlik uczestniczyła w pracach Komisj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i Interwencji i Praworządności </w:t>
      </w:r>
      <w:r w:rsidRPr="009849B7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w Kielcach.</w:t>
      </w:r>
    </w:p>
    <w:p w:rsidR="00DF1370" w:rsidRPr="00DF1370" w:rsidRDefault="00DF1370" w:rsidP="00CF5831">
      <w:pPr>
        <w:pStyle w:val="Akapitzlist"/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</w:p>
    <w:p w:rsidR="001C1C39" w:rsidRPr="00B861FE" w:rsidRDefault="004A1192" w:rsidP="00CF5831">
      <w:pPr>
        <w:pStyle w:val="Akapitzlist"/>
        <w:numPr>
          <w:ilvl w:val="0"/>
          <w:numId w:val="1"/>
        </w:numPr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  <w:r w:rsidRPr="00B861FE">
        <w:rPr>
          <w:rFonts w:ascii="Times New Roman" w:hAnsi="Times New Roman" w:cs="Times New Roman"/>
          <w:b/>
          <w:sz w:val="24"/>
          <w:szCs w:val="24"/>
        </w:rPr>
        <w:t xml:space="preserve">Ksiądz Marek Łabuda </w:t>
      </w:r>
      <w:r w:rsidR="001C1C39" w:rsidRPr="00B861FE">
        <w:rPr>
          <w:rFonts w:ascii="Times New Roman" w:hAnsi="Times New Roman" w:cs="Times New Roman"/>
          <w:sz w:val="24"/>
          <w:szCs w:val="24"/>
        </w:rPr>
        <w:t>w okresie</w:t>
      </w:r>
      <w:r w:rsidR="001C1C39" w:rsidRPr="00B86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od 1984 do 1987 r. był wikariuszem parafii Wniebowzięcia Najświętszej Marii Panny we Włoszczowie. W okresie od 3 do 16 grudnia 1984 r. ksiądz Marek Łabuda uczestniczył w strajku okupacyjnym młodzieży Zespołu Szkół Zawodowych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we Włoszczowie w obronie krzyży.  W czerwcu 1984 roku w Zespole Szkół Zawodowych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we Włoszczowie  usunięto krzyże, co wywołało sprzeciw młodzieży szkolnej, która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po powrocie z wakacji rozpoczęła przygotowania do ponownego zawieszenia krzyży w salach lekcyjnych. W listopadzie 1984 roku młodzież z ZSZ we Włoszczowie podpisała petycję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w sprawie ponownego zawieszenia krzyży. Dnia 01.12.1984 roku zawieszono krzyże w salach lekcyjnych, które zostały zdjęte na podstawie decyzji dyrektora szkoły. W dniu 03.12.1984 roku młodzież na znak protestu przeciw zdjęciu krzyży rozpoczęła strajk okupacyjny na czele którego stanął ksiądz Marek Łabuda. Ksiądz Marek Łabuda z uwagi na prowadzoną działalność w dniu 14 grudnia 1984 r. został ukarany karą grzywny w wysokości 20 tysięcy złotych przez Rejonowe Kolegium ds. Wykroczeń we Włoszczowie. Z kolei dnia 11 czerwca 1985 r. ksiądz Marek Łabuda został skazany wyrokiem Sądu Rejonowego w Jędrzejowie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na karę 1 roku pozbawienia wolności. W wyniku rewizji Sąd Wojewódzki w Kielcach zmienił zaskarżony wyrok i zawiesił wykonanie kary na okres 3 lat, wymierzył karę grzywny </w:t>
      </w:r>
      <w:r w:rsidR="00353822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w wysokości 100 tysięcy złotych oraz obciążył kosztami sądowymi i zobowiązał księdza Marka Łabudę do niepodejmowania działań o charakterze antypaństwowym. Ksiądz Marek Łabuda w okresie od 1985 do 1987 r. współorganizował msze za Ojczyznę, jak również spotkania mieszkańców Włoszczowy z działaczami opozycyjnymi m.in. z Gdańska, Krakowa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>i Warszawy. Ksiądz Marek Łabuda był współorganizatorem prelekcji oraz pokazów filmów video niezależnych twórców. Od 1985 r. współorganizował Duszpasterstwo Ludzi Pracy, wspólnoty oazowej, pielgrzymek na Jasną Górę, wyja</w:t>
      </w:r>
      <w:r w:rsidR="00353822">
        <w:rPr>
          <w:rFonts w:ascii="Times New Roman" w:hAnsi="Times New Roman" w:cs="Times New Roman"/>
          <w:sz w:val="24"/>
          <w:szCs w:val="24"/>
        </w:rPr>
        <w:t xml:space="preserve">zdów </w:t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do grobu ks. Jerzego Popiełuszki. Od 1986 r. ksiądz Marek Łabuda kolportował podziemne wydawnictwa tj. ulotki, gazetki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i książki m.in. „Nurt”, „Hutnik”, „Niepodległość”, „Solidarność Rolników”. W dniu 13.12.1985 r. i 13.12.1986 r. w związku z rocznicą wprowadzenia stanu wojennego ksiądz Marek Łabuda współorganizował niezależne wiece i pochody we Włoszczowie.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Był inwigilowany przez Służbę Bezpieczeństwa, szykanowany i dwukrotnie pobity. Od 1987 r. do 1988 r. ksiądz Marek Łabuda prowadził działalność w Centrum Formacji Misyjnej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="001C1C39" w:rsidRPr="00B861FE">
        <w:rPr>
          <w:rFonts w:ascii="Times New Roman" w:hAnsi="Times New Roman" w:cs="Times New Roman"/>
          <w:sz w:val="24"/>
          <w:szCs w:val="24"/>
        </w:rPr>
        <w:t xml:space="preserve">w Warszawie, parafii Matki Boskiej Częstochowskiej w Zielonce, gdzie współorganizował msze za Ojczyznę. </w:t>
      </w:r>
      <w:r w:rsidR="00353822">
        <w:rPr>
          <w:rFonts w:ascii="Times New Roman" w:hAnsi="Times New Roman" w:cs="Times New Roman"/>
          <w:sz w:val="24"/>
          <w:szCs w:val="24"/>
        </w:rPr>
        <w:t xml:space="preserve">Od 1988 r. skierowany na misje </w:t>
      </w:r>
      <w:r w:rsidR="001C1C39" w:rsidRPr="00B861FE">
        <w:rPr>
          <w:rFonts w:ascii="Times New Roman" w:hAnsi="Times New Roman" w:cs="Times New Roman"/>
          <w:sz w:val="24"/>
          <w:szCs w:val="24"/>
        </w:rPr>
        <w:t>m.in. na Wybrzeże Kości Słoniowej.</w:t>
      </w:r>
    </w:p>
    <w:p w:rsidR="00353822" w:rsidRPr="00353822" w:rsidRDefault="00353822" w:rsidP="00CF5831">
      <w:pPr>
        <w:pStyle w:val="Akapitzlist"/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</w:p>
    <w:p w:rsidR="00C20317" w:rsidRPr="00B7392A" w:rsidRDefault="00C20317" w:rsidP="00CF5831">
      <w:pPr>
        <w:pStyle w:val="Akapitzlist"/>
        <w:numPr>
          <w:ilvl w:val="0"/>
          <w:numId w:val="1"/>
        </w:numPr>
        <w:spacing w:line="240" w:lineRule="auto"/>
        <w:ind w:left="714" w:right="-6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392A">
        <w:rPr>
          <w:rFonts w:ascii="Times New Roman" w:hAnsi="Times New Roman" w:cs="Times New Roman"/>
          <w:b/>
          <w:sz w:val="24"/>
          <w:szCs w:val="24"/>
        </w:rPr>
        <w:t>Marian Józef Kozłowski</w:t>
      </w:r>
      <w:r w:rsidRPr="00B7392A">
        <w:rPr>
          <w:rFonts w:ascii="Times New Roman" w:hAnsi="Times New Roman" w:cs="Times New Roman"/>
          <w:sz w:val="24"/>
          <w:szCs w:val="24"/>
        </w:rPr>
        <w:t xml:space="preserve"> był organizatorem i działaczem związku NSZZ „Solidarność”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392A">
        <w:rPr>
          <w:rFonts w:ascii="Times New Roman" w:hAnsi="Times New Roman" w:cs="Times New Roman"/>
          <w:sz w:val="24"/>
          <w:szCs w:val="24"/>
        </w:rPr>
        <w:t>na terenie Węzła PKP Kielce. Po wprowadzeniu stanu wojennego kontynuował działalność w ramach zawieszonego związku. Uczestni</w:t>
      </w:r>
      <w:r>
        <w:rPr>
          <w:rFonts w:ascii="Times New Roman" w:hAnsi="Times New Roman" w:cs="Times New Roman"/>
          <w:sz w:val="24"/>
          <w:szCs w:val="24"/>
        </w:rPr>
        <w:t xml:space="preserve">czył w akcjach protestacyjnych </w:t>
      </w:r>
      <w:r w:rsidRPr="00B7392A">
        <w:rPr>
          <w:rFonts w:ascii="Times New Roman" w:hAnsi="Times New Roman" w:cs="Times New Roman"/>
          <w:sz w:val="24"/>
          <w:szCs w:val="24"/>
        </w:rPr>
        <w:t>w miejscu pracy. Z uwagi na prowadzoną działalność</w:t>
      </w:r>
      <w:r>
        <w:rPr>
          <w:rFonts w:ascii="Times New Roman" w:hAnsi="Times New Roman" w:cs="Times New Roman"/>
          <w:sz w:val="24"/>
          <w:szCs w:val="24"/>
        </w:rPr>
        <w:t xml:space="preserve"> został internowany i osadzony </w:t>
      </w:r>
      <w:r w:rsidRPr="00B7392A">
        <w:rPr>
          <w:rFonts w:ascii="Times New Roman" w:hAnsi="Times New Roman" w:cs="Times New Roman"/>
          <w:sz w:val="24"/>
          <w:szCs w:val="24"/>
        </w:rPr>
        <w:t>w Ośrodku Odosobnienia w Kielcach w okresie</w:t>
      </w:r>
      <w:r>
        <w:rPr>
          <w:rFonts w:ascii="Times New Roman" w:hAnsi="Times New Roman" w:cs="Times New Roman"/>
          <w:sz w:val="24"/>
          <w:szCs w:val="24"/>
        </w:rPr>
        <w:t xml:space="preserve"> od 13 do 31 grudnia 1981 roku </w:t>
      </w:r>
      <w:r w:rsidRPr="00B7392A">
        <w:rPr>
          <w:rFonts w:ascii="Times New Roman" w:hAnsi="Times New Roman" w:cs="Times New Roman"/>
          <w:sz w:val="24"/>
          <w:szCs w:val="24"/>
        </w:rPr>
        <w:t xml:space="preserve">oraz od 3 września do 13 października 1982 roku. Po opuszczeniu ośrodka odosobnienia </w:t>
      </w:r>
      <w:r w:rsidRPr="00B7392A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nie zaprzestał działalności i zajmował się kolportażem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podziemnej prasy i wydawnictw </w:t>
      </w:r>
      <w:r w:rsidRPr="00B7392A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oraz utrzymywał kontakty z działaczami podziemnej „Solidarności”.</w:t>
      </w:r>
      <w:r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Pr="00B7392A">
        <w:rPr>
          <w:rFonts w:ascii="Times New Roman" w:hAnsi="Times New Roman" w:cs="Times New Roman"/>
          <w:sz w:val="24"/>
          <w:szCs w:val="24"/>
        </w:rPr>
        <w:t>Krytycznie wypowiadał się pod adresem gen. Wojciecha Jaruzelskiego za co został oskarżony o popełnienie przestępstwa z art. 270 § 1 kk i</w:t>
      </w:r>
      <w:r>
        <w:rPr>
          <w:rFonts w:ascii="Times New Roman" w:hAnsi="Times New Roman" w:cs="Times New Roman"/>
          <w:sz w:val="24"/>
          <w:szCs w:val="24"/>
        </w:rPr>
        <w:t xml:space="preserve"> art. 166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kk. W dniu </w:t>
      </w:r>
      <w:r w:rsidRPr="00B7392A">
        <w:rPr>
          <w:rFonts w:ascii="Times New Roman" w:hAnsi="Times New Roman" w:cs="Times New Roman"/>
          <w:sz w:val="24"/>
          <w:szCs w:val="24"/>
        </w:rPr>
        <w:t xml:space="preserve">2 lutego 1983 roku został ukarany przez Kolegium ds. Wykroczeń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392A">
        <w:rPr>
          <w:rFonts w:ascii="Times New Roman" w:hAnsi="Times New Roman" w:cs="Times New Roman"/>
          <w:sz w:val="24"/>
          <w:szCs w:val="24"/>
        </w:rPr>
        <w:t>przy Prezydencie Miasta Kielce za noszenie znaczka „Komitetu Więzionych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za Przekonania”. W mieszkaniu </w:t>
      </w:r>
      <w:r w:rsidRPr="00B7392A">
        <w:rPr>
          <w:rFonts w:ascii="Times New Roman" w:hAnsi="Times New Roman" w:cs="Times New Roman"/>
          <w:sz w:val="24"/>
          <w:szCs w:val="24"/>
        </w:rPr>
        <w:t xml:space="preserve">Mariana Kozłowskiego miały miejsce liczne rewizje. 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392A">
        <w:rPr>
          <w:rFonts w:ascii="Times New Roman" w:hAnsi="Times New Roman" w:cs="Times New Roman"/>
          <w:sz w:val="24"/>
          <w:szCs w:val="24"/>
        </w:rPr>
        <w:t>W trakcie jednej z nich  przeprowadzonej w kwietniu 1983 roku funkcjonariusze SB znaleźli nielegalne materiały sygnowane przez „Solidarność”.  Dnia 14 kwiet</w:t>
      </w:r>
      <w:r w:rsidR="00397C68">
        <w:rPr>
          <w:rFonts w:ascii="Times New Roman" w:hAnsi="Times New Roman" w:cs="Times New Roman"/>
          <w:sz w:val="24"/>
          <w:szCs w:val="24"/>
        </w:rPr>
        <w:t xml:space="preserve">nia 1983 roku został tymczasowo </w:t>
      </w:r>
      <w:r w:rsidRPr="00B7392A">
        <w:rPr>
          <w:rFonts w:ascii="Times New Roman" w:hAnsi="Times New Roman" w:cs="Times New Roman"/>
          <w:sz w:val="24"/>
          <w:szCs w:val="24"/>
        </w:rPr>
        <w:t xml:space="preserve">aresztowany, a następnie zwolniony 11 maja 1983 r. za poręczeniem zakładu pracy, w którym był zatrudniony. Wyrok w sprawie Mariana Kozłowskiego zapadł w dniu 28 lipca 1983 roku. Postępowanie umorzono, a kosztami postępowania obciążono Skarb Państwa.  W dniu 8 maja 1988 roku przed  kościołem św. Wojciecha w Kielcach zorganizował nielegalną zbiórkę pieniędzy, które miały być przeznaczone na rzecz strajkujących i członków ich rodzin i tym samym popełnił wykroczenie z art. 56 § 1 KW,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392A">
        <w:rPr>
          <w:rFonts w:ascii="Times New Roman" w:hAnsi="Times New Roman" w:cs="Times New Roman"/>
          <w:sz w:val="24"/>
          <w:szCs w:val="24"/>
        </w:rPr>
        <w:t>art. 52 a § 1 pkt 2 KW. Za powyższe działania w dniu 27 czerwca 1988 roku został ukaran</w:t>
      </w:r>
      <w:r>
        <w:rPr>
          <w:rFonts w:ascii="Times New Roman" w:hAnsi="Times New Roman" w:cs="Times New Roman"/>
          <w:sz w:val="24"/>
          <w:szCs w:val="24"/>
        </w:rPr>
        <w:t xml:space="preserve">y przez Kolegium ds. Wykroczeń </w:t>
      </w:r>
      <w:r w:rsidRPr="00B7392A">
        <w:rPr>
          <w:rFonts w:ascii="Times New Roman" w:hAnsi="Times New Roman" w:cs="Times New Roman"/>
          <w:sz w:val="24"/>
          <w:szCs w:val="24"/>
        </w:rPr>
        <w:t>przy Prezydencie m. Kielce karą grzywny w wysokości 50000 złotych i został zobowiązany do pokrycia kosztów rozprawy w kwocie 1500 złotych.</w:t>
      </w:r>
    </w:p>
    <w:p w:rsidR="00C20317" w:rsidRPr="00316E12" w:rsidRDefault="00C20317" w:rsidP="00CF5831">
      <w:pPr>
        <w:pStyle w:val="Akapitzlist"/>
        <w:numPr>
          <w:ilvl w:val="0"/>
          <w:numId w:val="1"/>
        </w:numPr>
        <w:spacing w:line="240" w:lineRule="auto"/>
        <w:ind w:left="714" w:right="-62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6E12">
        <w:rPr>
          <w:rFonts w:ascii="Times New Roman" w:hAnsi="Times New Roman" w:cs="Times New Roman"/>
          <w:b/>
          <w:sz w:val="24"/>
          <w:szCs w:val="24"/>
        </w:rPr>
        <w:t>Janusz Krawczyk</w:t>
      </w:r>
      <w:r w:rsidRPr="00316E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6E12">
        <w:rPr>
          <w:rFonts w:ascii="Times New Roman" w:hAnsi="Times New Roman" w:cs="Times New Roman"/>
          <w:sz w:val="24"/>
          <w:szCs w:val="24"/>
        </w:rPr>
        <w:t xml:space="preserve">był aktywnym działaczem NSZZ „Solidarność”, przewodniczącym Komisji Zakładowej NSZZ „Solidarność” w Spółdzielni Pracy Transportowo-Motoryzacyjnej w Kielcach. Po wprowadzeniu stanu wojennego Janusz Krawczyk został internowany i osadzony w Ośrodku Odosobnienia w Kielcach w okresie od 14.12.1981 r.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316E12">
        <w:rPr>
          <w:rFonts w:ascii="Times New Roman" w:hAnsi="Times New Roman" w:cs="Times New Roman"/>
          <w:sz w:val="24"/>
          <w:szCs w:val="24"/>
        </w:rPr>
        <w:t xml:space="preserve">do 08.01.1982 r. Po opuszczeniu ośrodka odosobnienia Janusz Krawczyk został zwolniony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316E12">
        <w:rPr>
          <w:rFonts w:ascii="Times New Roman" w:hAnsi="Times New Roman" w:cs="Times New Roman"/>
          <w:sz w:val="24"/>
          <w:szCs w:val="24"/>
        </w:rPr>
        <w:t>z pracy ze Spółdzielni Pracy Transportowo – Motoryzacyjnej w Kielcach.</w:t>
      </w:r>
    </w:p>
    <w:p w:rsidR="00C20317" w:rsidRDefault="00C20317" w:rsidP="00CF5831">
      <w:pPr>
        <w:pStyle w:val="Akapitzlist"/>
        <w:shd w:val="clear" w:color="auto" w:fill="FFFFFF"/>
        <w:spacing w:before="149"/>
        <w:ind w:right="-624"/>
        <w:jc w:val="both"/>
        <w:rPr>
          <w:rFonts w:ascii="Times New Roman" w:hAnsi="Times New Roman" w:cs="Times New Roman"/>
          <w:sz w:val="24"/>
          <w:szCs w:val="24"/>
        </w:rPr>
      </w:pPr>
    </w:p>
    <w:p w:rsidR="00C20317" w:rsidRDefault="00C20317" w:rsidP="00CF5831">
      <w:pPr>
        <w:pStyle w:val="Akapitzlist"/>
        <w:numPr>
          <w:ilvl w:val="0"/>
          <w:numId w:val="1"/>
        </w:numPr>
        <w:spacing w:line="240" w:lineRule="auto"/>
        <w:ind w:left="714" w:right="-62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06B">
        <w:rPr>
          <w:rFonts w:ascii="Times New Roman" w:hAnsi="Times New Roman" w:cs="Times New Roman"/>
          <w:b/>
          <w:sz w:val="24"/>
          <w:szCs w:val="24"/>
        </w:rPr>
        <w:t>Stanisław Kułan</w:t>
      </w:r>
      <w:r w:rsidRPr="0053406B">
        <w:rPr>
          <w:rFonts w:ascii="Times New Roman" w:hAnsi="Times New Roman" w:cs="Times New Roman"/>
          <w:sz w:val="24"/>
          <w:szCs w:val="24"/>
        </w:rPr>
        <w:t xml:space="preserve"> był działaczem NSZZ „Solidarność” w Fabryce Łożysk Tocznych „Iskra” w Kielcach. Po wprowadzeniu stanu woj</w:t>
      </w:r>
      <w:r w:rsidR="00397C68">
        <w:rPr>
          <w:rFonts w:ascii="Times New Roman" w:hAnsi="Times New Roman" w:cs="Times New Roman"/>
          <w:sz w:val="24"/>
          <w:szCs w:val="24"/>
        </w:rPr>
        <w:t xml:space="preserve">ennego kontynuował działalność </w:t>
      </w:r>
      <w:r w:rsidRPr="0053406B">
        <w:rPr>
          <w:rFonts w:ascii="Times New Roman" w:hAnsi="Times New Roman" w:cs="Times New Roman"/>
          <w:sz w:val="24"/>
          <w:szCs w:val="24"/>
        </w:rPr>
        <w:t>w zawieszonym związku NSZZ „Solidarn</w:t>
      </w:r>
      <w:r w:rsidR="00397C68">
        <w:rPr>
          <w:rFonts w:ascii="Times New Roman" w:hAnsi="Times New Roman" w:cs="Times New Roman"/>
          <w:sz w:val="24"/>
          <w:szCs w:val="24"/>
        </w:rPr>
        <w:t xml:space="preserve">ość”. Zajmował się drukowaniem </w:t>
      </w:r>
      <w:r w:rsidRPr="0053406B">
        <w:rPr>
          <w:rFonts w:ascii="Times New Roman" w:hAnsi="Times New Roman" w:cs="Times New Roman"/>
          <w:sz w:val="24"/>
          <w:szCs w:val="24"/>
        </w:rPr>
        <w:t xml:space="preserve">i rozpowszechnianiem nielegalnych ulotek na terenie zakładu pracy. W mieszkaniu Stanisława Kułana miały miejsce liczne rewizje. Z uwagi na prowadzoną działalność to jest rozpowszechnianie nielegalnych wydawnictw oraz działalność w zawieszonym związku „Solidarność”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53406B">
        <w:rPr>
          <w:rFonts w:ascii="Times New Roman" w:hAnsi="Times New Roman" w:cs="Times New Roman"/>
          <w:sz w:val="24"/>
          <w:szCs w:val="24"/>
        </w:rPr>
        <w:t>był podejrzany o popełnienie przestępstwa z art</w:t>
      </w:r>
      <w:r>
        <w:rPr>
          <w:rFonts w:ascii="Times New Roman" w:hAnsi="Times New Roman" w:cs="Times New Roman"/>
          <w:sz w:val="24"/>
          <w:szCs w:val="24"/>
        </w:rPr>
        <w:t xml:space="preserve">. 273 § 2 kk i art. 270 § 1 kk </w:t>
      </w:r>
      <w:r w:rsidRPr="0053406B">
        <w:rPr>
          <w:rFonts w:ascii="Times New Roman" w:hAnsi="Times New Roman" w:cs="Times New Roman"/>
          <w:sz w:val="24"/>
          <w:szCs w:val="24"/>
        </w:rPr>
        <w:t>w zw. z art. 1 ust. 1 pkt 1 dekretu z dnia 12 grudnia 1981 r.</w:t>
      </w:r>
      <w:r>
        <w:rPr>
          <w:rFonts w:ascii="Times New Roman" w:hAnsi="Times New Roman" w:cs="Times New Roman"/>
          <w:sz w:val="24"/>
          <w:szCs w:val="24"/>
        </w:rPr>
        <w:t xml:space="preserve"> o postępowaniach szczególnych </w:t>
      </w:r>
      <w:r w:rsidRPr="0053406B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53406B">
        <w:rPr>
          <w:rFonts w:ascii="Times New Roman" w:hAnsi="Times New Roman" w:cs="Times New Roman"/>
          <w:sz w:val="24"/>
          <w:szCs w:val="24"/>
        </w:rPr>
        <w:t>o przestępstwa i wykroczenia w czasie obowiązywania stanu wojennego. Oskarżony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C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o sporządzenie ulotki i jej kolportaż</w:t>
      </w:r>
      <w:r w:rsidR="00397C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na terenie Fabryki 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ożysk Tocznych Iskra 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w Kielcach oraz o przynależność do zawieszonego Niezależnego Samorządnego Związku Zawodowego „Solidarność”. Na mocy wyroku Sądu Warszawskiego Okręgu Wojskowego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 xml:space="preserve">z dnia 19.03.1982 r. został skazany na podstawie art. 48 ust. 2 dekretu z dnia 12.12.1981 roku </w:t>
      </w:r>
      <w:r w:rsidR="00397C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o stanie wojennym na karę 1 roku i 6 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esięcy pozbawienia wolności 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w zawieszeniu na 3 lata, zobowiązany do zapłacenia kary grzywny w wysokości 20000 złotych oraz uiszczenia opłaty na rzecz Skarbu Państwa w wysokości 3800 złotych. W okresie od dnia 4 lutego 1982 r. do dnia 19 marca 1982 r. tymc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zasowo  aresztowany i osadzony </w:t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>w Areszcie Śledczym</w:t>
      </w:r>
      <w:r w:rsidR="00397C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3406B">
        <w:rPr>
          <w:rFonts w:ascii="Times New Roman" w:hAnsi="Times New Roman" w:cs="Times New Roman"/>
          <w:color w:val="000000"/>
          <w:sz w:val="24"/>
          <w:szCs w:val="24"/>
        </w:rPr>
        <w:t xml:space="preserve"> w Kielcach.</w:t>
      </w:r>
    </w:p>
    <w:p w:rsidR="00C20317" w:rsidRPr="00C20317" w:rsidRDefault="00C20317" w:rsidP="00CF5831">
      <w:pPr>
        <w:pStyle w:val="Akapitzlist"/>
        <w:spacing w:line="240" w:lineRule="auto"/>
        <w:ind w:left="714" w:right="-6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0317" w:rsidRPr="00C20317" w:rsidRDefault="00C20317" w:rsidP="00CF5831">
      <w:pPr>
        <w:pStyle w:val="Tretekstu"/>
        <w:numPr>
          <w:ilvl w:val="0"/>
          <w:numId w:val="1"/>
        </w:numPr>
        <w:spacing w:line="240" w:lineRule="auto"/>
        <w:ind w:right="-624"/>
        <w:jc w:val="both"/>
      </w:pPr>
      <w:r w:rsidRPr="00B715BC">
        <w:rPr>
          <w:b/>
        </w:rPr>
        <w:t>Józef Małobęcki</w:t>
      </w:r>
      <w:r>
        <w:t xml:space="preserve"> był współzałożycielem i działaczem związku NSZZ „Solidarność”,</w:t>
      </w:r>
      <w:r w:rsidRPr="003A0FE5">
        <w:t xml:space="preserve"> </w:t>
      </w:r>
      <w:r>
        <w:t xml:space="preserve">wiceprzewodniczącym Komisji Zakładowej w Kopalni Siarki „Siarkopol” w Grzybowie. </w:t>
      </w:r>
      <w:r w:rsidR="00397C68">
        <w:br/>
      </w:r>
      <w:r>
        <w:t xml:space="preserve">W kwietniu 1981 r. był delegatem na I Walnym Zebraniu Delegatów Regionu Ziemia Sandomierska, delegatem na I Krajowy Zjazd Delegatów, członkiem Komisji Krajowej. </w:t>
      </w:r>
      <w:r w:rsidR="00397C68">
        <w:br/>
      </w:r>
      <w:r>
        <w:t xml:space="preserve">W 1981 r. został zatrzymany przez funkcjonariuszy MO w drodze z obrad Komisji Krajowej, </w:t>
      </w:r>
      <w:r w:rsidR="00397C68">
        <w:br/>
      </w:r>
      <w:r>
        <w:t xml:space="preserve">a następnie przewieziony na Komendę MO w Ostródzie. Internowany i osadzony w Ośrodku Odosobnienia w Rzeszowie – Załężu w okresie od dnia 13 grudnia 1981 r. do dnia 29 kwietnia 1982 r. Ponadto za działalność w strukturach NSZZ „Solidarność” w dniu 8 grudnia 1981 r. wobec Józefa Małobęckiego wydano postanowienie o zastrzeżeniu wyjazdów do „wszystkich </w:t>
      </w:r>
      <w:r>
        <w:lastRenderedPageBreak/>
        <w:t>krajów świata”.</w:t>
      </w:r>
    </w:p>
    <w:p w:rsidR="00230B8F" w:rsidRPr="00230B8F" w:rsidRDefault="00230B8F" w:rsidP="00CF5831">
      <w:pPr>
        <w:pStyle w:val="Akapitzlist"/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</w:p>
    <w:p w:rsidR="00230B8F" w:rsidRDefault="00230B8F" w:rsidP="00CF5831">
      <w:pPr>
        <w:pStyle w:val="Akapitzlist"/>
        <w:numPr>
          <w:ilvl w:val="0"/>
          <w:numId w:val="1"/>
        </w:numPr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  <w:r w:rsidRPr="00B861FE">
        <w:rPr>
          <w:rFonts w:ascii="Times New Roman" w:hAnsi="Times New Roman" w:cs="Times New Roman"/>
          <w:b/>
          <w:sz w:val="24"/>
          <w:szCs w:val="24"/>
        </w:rPr>
        <w:t xml:space="preserve">Zdzisław Leon  Michalski </w:t>
      </w:r>
      <w:r w:rsidRPr="00B861FE">
        <w:rPr>
          <w:rFonts w:ascii="Times New Roman" w:hAnsi="Times New Roman" w:cs="Times New Roman"/>
          <w:sz w:val="24"/>
          <w:szCs w:val="24"/>
        </w:rPr>
        <w:t xml:space="preserve">był organizatorem związku NSZZ „Solidarność” w Zakładach Metalowych „Predom-Mesko” w Skarżysku-Kamiennej. Prowadził działalność w Komitecie Założycielskim związku, pełnił funkcję wiceprzewodniczącego Komisji Wydziałowej NSZZ „Solidarność”, Komisji Zakładowej przy Zakładzie Narzędziowym Zakładów Metalowych „Predom-Mesko” w Skarżysku-Kamiennej. Po wprowadzeniu stanu wojennego zajmował się kolportażem nielegalnej literatury na terenie Skarżyska - Kamiennej m.in. „Robotnika”.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861FE">
        <w:rPr>
          <w:rFonts w:ascii="Times New Roman" w:hAnsi="Times New Roman" w:cs="Times New Roman"/>
          <w:sz w:val="24"/>
          <w:szCs w:val="24"/>
        </w:rPr>
        <w:t xml:space="preserve">Z uwagi na prowadzoną działalność został internowany i osadzony w Ośrodku Odosobnienia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861FE">
        <w:rPr>
          <w:rFonts w:ascii="Times New Roman" w:hAnsi="Times New Roman" w:cs="Times New Roman"/>
          <w:sz w:val="24"/>
          <w:szCs w:val="24"/>
        </w:rPr>
        <w:t>w Kielcach w okresie od 13.12.1981 roku do 20.01.1982 roku.</w:t>
      </w:r>
    </w:p>
    <w:p w:rsidR="00230B8F" w:rsidRPr="00230B8F" w:rsidRDefault="00230B8F" w:rsidP="00CF5831">
      <w:pPr>
        <w:pStyle w:val="Akapitzlist"/>
        <w:spacing w:line="240" w:lineRule="auto"/>
        <w:ind w:right="-62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30B8F" w:rsidRPr="00230B8F" w:rsidRDefault="00230B8F" w:rsidP="00CF5831">
      <w:pPr>
        <w:pStyle w:val="Akapitzlist"/>
        <w:numPr>
          <w:ilvl w:val="0"/>
          <w:numId w:val="1"/>
        </w:numPr>
        <w:spacing w:line="240" w:lineRule="auto"/>
        <w:ind w:right="-62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15BC">
        <w:rPr>
          <w:rFonts w:ascii="Times New Roman" w:hAnsi="Times New Roman" w:cs="Times New Roman"/>
          <w:b/>
          <w:sz w:val="24"/>
          <w:szCs w:val="24"/>
        </w:rPr>
        <w:t xml:space="preserve">Krzysztof Nurzyński </w:t>
      </w:r>
      <w:r w:rsidRPr="00B715BC">
        <w:rPr>
          <w:rFonts w:ascii="Times New Roman" w:hAnsi="Times New Roman" w:cs="Times New Roman"/>
          <w:sz w:val="24"/>
          <w:szCs w:val="24"/>
        </w:rPr>
        <w:t>od 1980 r.</w:t>
      </w:r>
      <w:r w:rsidRPr="00B71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15BC">
        <w:rPr>
          <w:rFonts w:ascii="Times New Roman" w:hAnsi="Times New Roman" w:cs="Times New Roman"/>
          <w:sz w:val="24"/>
          <w:szCs w:val="24"/>
        </w:rPr>
        <w:t>był przewodniczącym NSZZ „Solidarność” w Zakładac</w:t>
      </w:r>
      <w:r w:rsidR="00397C68">
        <w:rPr>
          <w:rFonts w:ascii="Times New Roman" w:hAnsi="Times New Roman" w:cs="Times New Roman"/>
          <w:sz w:val="24"/>
          <w:szCs w:val="24"/>
        </w:rPr>
        <w:t>h Metalowych „Predom–</w:t>
      </w:r>
      <w:r w:rsidRPr="00B715BC">
        <w:rPr>
          <w:rFonts w:ascii="Times New Roman" w:hAnsi="Times New Roman" w:cs="Times New Roman"/>
          <w:sz w:val="24"/>
          <w:szCs w:val="24"/>
        </w:rPr>
        <w:t>Mesko” w Skarż</w:t>
      </w:r>
      <w:r w:rsidR="00397C68">
        <w:rPr>
          <w:rFonts w:ascii="Times New Roman" w:hAnsi="Times New Roman" w:cs="Times New Roman"/>
          <w:sz w:val="24"/>
          <w:szCs w:val="24"/>
        </w:rPr>
        <w:t xml:space="preserve">ysku-Kamiennej, przewodniczącym </w:t>
      </w:r>
      <w:r w:rsidRPr="00B715BC">
        <w:rPr>
          <w:rFonts w:ascii="Times New Roman" w:hAnsi="Times New Roman" w:cs="Times New Roman"/>
          <w:sz w:val="24"/>
          <w:szCs w:val="24"/>
        </w:rPr>
        <w:t xml:space="preserve">Międzyzakładowego Komitetu Założycielskiego, a następnie przewodniczącym Komisji Zakładowej NSZZ „Solidarność” przy Zakładach Metalowych „Predom – Mesko”. Krzysztof Nurzyński utrzymywał kontakty z działaczami związku NSZZ „Solidarność” Region Świętokrzyski. </w:t>
      </w:r>
      <w:r w:rsidRPr="00B715BC">
        <w:rPr>
          <w:rStyle w:val="Mocnowyrniony"/>
          <w:rFonts w:ascii="Times New Roman" w:hAnsi="Times New Roman" w:cs="Times New Roman"/>
          <w:b w:val="0"/>
          <w:bCs/>
          <w:color w:val="000000"/>
          <w:sz w:val="24"/>
          <w:szCs w:val="24"/>
        </w:rPr>
        <w:t>Prowadził zagrożoną represjami działalność na rzecz odzyskania przez Polskę suwerenności i niepodległości: zajmował się kolportażem wydawnictw bezdebitowych, organizował akcje protestacyjne w zakładzie pracy, u</w:t>
      </w:r>
      <w:r w:rsidR="00397C68">
        <w:rPr>
          <w:rFonts w:ascii="Times New Roman" w:hAnsi="Times New Roman" w:cs="Times New Roman"/>
          <w:sz w:val="24"/>
          <w:szCs w:val="24"/>
        </w:rPr>
        <w:t xml:space="preserve">czestniczył </w:t>
      </w:r>
      <w:r w:rsidRPr="00B715BC">
        <w:rPr>
          <w:rFonts w:ascii="Times New Roman" w:hAnsi="Times New Roman" w:cs="Times New Roman"/>
          <w:sz w:val="24"/>
          <w:szCs w:val="24"/>
        </w:rPr>
        <w:t xml:space="preserve">w uroczystościach rocznicowych m.in. w obchodach 63 rocznicy odzyskania niepodległości. Z uwagi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15BC">
        <w:rPr>
          <w:rFonts w:ascii="Times New Roman" w:hAnsi="Times New Roman" w:cs="Times New Roman"/>
          <w:sz w:val="24"/>
          <w:szCs w:val="24"/>
        </w:rPr>
        <w:t>na prowadzoną działalność</w:t>
      </w:r>
      <w:r w:rsidR="00397C68">
        <w:rPr>
          <w:rFonts w:ascii="Times New Roman" w:hAnsi="Times New Roman" w:cs="Times New Roman"/>
          <w:sz w:val="24"/>
          <w:szCs w:val="24"/>
        </w:rPr>
        <w:t xml:space="preserve"> został internowany i osadzony </w:t>
      </w:r>
      <w:r w:rsidRPr="00B715BC">
        <w:rPr>
          <w:rFonts w:ascii="Times New Roman" w:hAnsi="Times New Roman" w:cs="Times New Roman"/>
          <w:sz w:val="24"/>
          <w:szCs w:val="24"/>
        </w:rPr>
        <w:t xml:space="preserve">w Ośrodku Odosobnienia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B715BC">
        <w:rPr>
          <w:rFonts w:ascii="Times New Roman" w:hAnsi="Times New Roman" w:cs="Times New Roman"/>
          <w:sz w:val="24"/>
          <w:szCs w:val="24"/>
        </w:rPr>
        <w:t>w Kielcach i Łupkowie</w:t>
      </w:r>
      <w:r w:rsidR="00397C68">
        <w:rPr>
          <w:rFonts w:ascii="Times New Roman" w:hAnsi="Times New Roman" w:cs="Times New Roman"/>
          <w:sz w:val="24"/>
          <w:szCs w:val="24"/>
        </w:rPr>
        <w:t xml:space="preserve"> w okresie od dnia 13.12.81 r. </w:t>
      </w:r>
      <w:r w:rsidRPr="00B715BC">
        <w:rPr>
          <w:rFonts w:ascii="Times New Roman" w:hAnsi="Times New Roman" w:cs="Times New Roman"/>
          <w:sz w:val="24"/>
          <w:szCs w:val="24"/>
        </w:rPr>
        <w:t>do dnia 22.07.82 r. Krzysztof Nurzyński był zaangażowany w prace Miejskiej Komisji ds. Interwencji w Skarżysku-Kamiennej.</w:t>
      </w:r>
    </w:p>
    <w:p w:rsidR="00ED7A73" w:rsidRPr="00397C68" w:rsidRDefault="00ED7A73" w:rsidP="00397C68">
      <w:pPr>
        <w:pStyle w:val="NormalnyWeb"/>
        <w:numPr>
          <w:ilvl w:val="0"/>
          <w:numId w:val="1"/>
        </w:numPr>
        <w:shd w:val="clear" w:color="auto" w:fill="FFFFFF"/>
        <w:spacing w:line="240" w:lineRule="auto"/>
        <w:ind w:right="-624"/>
        <w:jc w:val="both"/>
        <w:rPr>
          <w:color w:val="000000"/>
        </w:rPr>
      </w:pPr>
      <w:r w:rsidRPr="00B861FE">
        <w:rPr>
          <w:b/>
          <w:bCs/>
          <w:color w:val="000000"/>
        </w:rPr>
        <w:t>Stanisław Tinc</w:t>
      </w:r>
      <w:r w:rsidRPr="00B861FE">
        <w:rPr>
          <w:color w:val="000000"/>
        </w:rPr>
        <w:t xml:space="preserve"> od 1980 roku działacz NSZZ „Solidarność”, przewodniczący Komitetu Założycielskiego, od października 1980 r.  z-ca przewodniczącego KZ w MPGKiM. </w:t>
      </w:r>
      <w:r w:rsidR="00397C68">
        <w:rPr>
          <w:color w:val="000000"/>
        </w:rPr>
        <w:br/>
      </w:r>
      <w:r w:rsidRPr="00397C68">
        <w:rPr>
          <w:color w:val="000000"/>
        </w:rPr>
        <w:t xml:space="preserve">W kwietniu 1981 r. delegat na I WZD Regionu Ziemia Sandomierska. Stanisław Tinc w lipcu 1980 r. zorganizował dwugodzinny strajk w MKS w Sandomierzu. W dniu 13 grudnia 1981 r. Stanisław Tinc został zatrzymany przez funkcjonariuszy Służby Bezpieczeństwa </w:t>
      </w:r>
      <w:r w:rsidR="00397C68">
        <w:rPr>
          <w:color w:val="000000"/>
        </w:rPr>
        <w:br/>
      </w:r>
      <w:r w:rsidRPr="00397C68">
        <w:rPr>
          <w:color w:val="000000"/>
        </w:rPr>
        <w:t xml:space="preserve">i przewieziony na komendę MO w Sandomierzu. Po ogłoszeniu stanu wojennego Stanisław Tinc został internowany i osadzony w Ośrodku Odosobnienia w Rzeszowie – Załężu w okresie od 15.12.1981 r. do 29.04.1982 r. </w:t>
      </w:r>
      <w:r w:rsidRPr="00397C68">
        <w:rPr>
          <w:rStyle w:val="Mocnowyrniony"/>
          <w:b w:val="0"/>
          <w:bCs/>
          <w:color w:val="000000"/>
        </w:rPr>
        <w:t xml:space="preserve">Po wyjściu z internowania nie zaprzestał działalności </w:t>
      </w:r>
      <w:r w:rsidR="00397C68">
        <w:rPr>
          <w:rStyle w:val="Mocnowyrniony"/>
          <w:b w:val="0"/>
          <w:bCs/>
          <w:color w:val="000000"/>
        </w:rPr>
        <w:br/>
      </w:r>
      <w:r w:rsidRPr="00397C68">
        <w:rPr>
          <w:rStyle w:val="Mocnowyrniony"/>
          <w:b w:val="0"/>
          <w:bCs/>
          <w:color w:val="000000"/>
        </w:rPr>
        <w:t>i w dalszym ciągu zajmował się kolportażem nielegalnych wydawnictw oraz utrzymywał kontakty z działaczami podziemnej „Solidarności”. Z uwagi na prowadzoną działalność Stanisław Tin</w:t>
      </w:r>
      <w:r w:rsidR="00B861FE" w:rsidRPr="00397C68">
        <w:rPr>
          <w:rStyle w:val="Mocnowyrniony"/>
          <w:b w:val="0"/>
          <w:bCs/>
          <w:color w:val="000000"/>
        </w:rPr>
        <w:t xml:space="preserve">c </w:t>
      </w:r>
      <w:r w:rsidRPr="00397C68">
        <w:rPr>
          <w:rStyle w:val="Mocnowyrniony"/>
          <w:b w:val="0"/>
          <w:bCs/>
          <w:color w:val="000000"/>
        </w:rPr>
        <w:t>był przesłuchiwa</w:t>
      </w:r>
      <w:r w:rsidR="001F2902" w:rsidRPr="00397C68">
        <w:rPr>
          <w:rStyle w:val="Mocnowyrniony"/>
          <w:b w:val="0"/>
          <w:bCs/>
          <w:color w:val="000000"/>
        </w:rPr>
        <w:t xml:space="preserve">ny przez Służbę Bezpieczeństwa. </w:t>
      </w:r>
      <w:r w:rsidRPr="00397C68">
        <w:rPr>
          <w:rStyle w:val="Mocnowyrniony"/>
          <w:b w:val="0"/>
          <w:bCs/>
          <w:color w:val="000000"/>
        </w:rPr>
        <w:t xml:space="preserve">W latach 1982-1989 Stanisław Tinc był współorganizatorem Mszy za Ojczyznę w kościele św. Józefa </w:t>
      </w:r>
      <w:r w:rsidR="00397C68">
        <w:rPr>
          <w:rStyle w:val="Mocnowyrniony"/>
          <w:b w:val="0"/>
          <w:bCs/>
          <w:color w:val="000000"/>
        </w:rPr>
        <w:br/>
      </w:r>
      <w:r w:rsidRPr="00397C68">
        <w:rPr>
          <w:rStyle w:val="Mocnowyrniony"/>
          <w:b w:val="0"/>
          <w:bCs/>
          <w:color w:val="000000"/>
        </w:rPr>
        <w:t>w Sandomierzu.</w:t>
      </w:r>
    </w:p>
    <w:p w:rsidR="00230B8F" w:rsidRDefault="00230B8F" w:rsidP="00CF5831">
      <w:pPr>
        <w:pStyle w:val="Tretekstu"/>
        <w:numPr>
          <w:ilvl w:val="0"/>
          <w:numId w:val="1"/>
        </w:numPr>
        <w:spacing w:line="240" w:lineRule="auto"/>
        <w:ind w:right="-624"/>
        <w:jc w:val="both"/>
        <w:rPr>
          <w:color w:val="000000"/>
        </w:rPr>
      </w:pPr>
      <w:r w:rsidRPr="00B861FE">
        <w:rPr>
          <w:b/>
        </w:rPr>
        <w:t>Wanda Pomianowska</w:t>
      </w:r>
      <w:r>
        <w:rPr>
          <w:b/>
        </w:rPr>
        <w:t xml:space="preserve"> </w:t>
      </w:r>
      <w:r w:rsidRPr="00B861FE">
        <w:rPr>
          <w:color w:val="000000"/>
        </w:rPr>
        <w:t xml:space="preserve">w </w:t>
      </w:r>
      <w:r>
        <w:rPr>
          <w:color w:val="000000"/>
        </w:rPr>
        <w:t>czasie</w:t>
      </w:r>
      <w:r w:rsidRPr="00B861FE">
        <w:rPr>
          <w:color w:val="000000"/>
        </w:rPr>
        <w:t xml:space="preserve"> II wojny światowej łączniczka oddziałów partyzanckich, </w:t>
      </w:r>
      <w:r w:rsidR="00397C68">
        <w:rPr>
          <w:color w:val="000000"/>
        </w:rPr>
        <w:br/>
      </w:r>
      <w:r w:rsidRPr="00B861FE">
        <w:rPr>
          <w:color w:val="000000"/>
        </w:rPr>
        <w:t xml:space="preserve">m.in. Jana Piwnika ps. Ponury z Komendą Główną AK. W 1945 r.  z obawy przed UB wyjechała do Krakowa, następnie do Warszawy. Od jesieni 1980 r. Wanda Pomianowska działała w „Solidarności” Rolników Indywidualnych oraz była członkiem Prezydium Wojewódzkiego Komitetu Założycielskiego „Solidarności” Rolników Indywidualnych przy Regionie Świętokrzyskim. </w:t>
      </w:r>
      <w:r w:rsidRPr="00B861FE">
        <w:t>Z inicjatywy Wandy Pomianowskiej utworzono koło wiejskie ”Solidarności Rolników Indywidualnych” w Radkowicach, a następnie Zarząd Gminny NSZZ Rolników Indywidualnych w Pawłowie.</w:t>
      </w:r>
      <w:r w:rsidRPr="00B861FE">
        <w:rPr>
          <w:color w:val="000000"/>
        </w:rPr>
        <w:t xml:space="preserve">W dniu 10 marca 1981 r. uczestniczyła </w:t>
      </w:r>
      <w:r w:rsidR="00397C68">
        <w:rPr>
          <w:color w:val="000000"/>
        </w:rPr>
        <w:br/>
      </w:r>
      <w:r w:rsidRPr="00B861FE">
        <w:rPr>
          <w:color w:val="000000"/>
        </w:rPr>
        <w:t xml:space="preserve">w Wojewódzkim Zjeździe gminnych kół „Solidarności” Rolników Indywidualnych </w:t>
      </w:r>
      <w:r w:rsidR="00397C68">
        <w:rPr>
          <w:color w:val="000000"/>
        </w:rPr>
        <w:br/>
      </w:r>
      <w:r w:rsidRPr="00B861FE">
        <w:rPr>
          <w:color w:val="000000"/>
        </w:rPr>
        <w:t>w Kielcach. Uczestniczyła  w Ogólnopolskim Z</w:t>
      </w:r>
      <w:r>
        <w:rPr>
          <w:color w:val="000000"/>
        </w:rPr>
        <w:t xml:space="preserve">jeździe „Solidarności” Rolników </w:t>
      </w:r>
      <w:r w:rsidRPr="00B861FE">
        <w:rPr>
          <w:color w:val="000000"/>
        </w:rPr>
        <w:t xml:space="preserve">Indywidualnych w Poznaniu. Wanda Pomianowska była przewodniczącą Komisji Rewizyjnej struktur krajowych „Solidarności” Rolników Indywidualnych, a pod koniec 1981 r. kierownikiem Wszechnicy Związkowej przy „Solidarności” Rolników Indywidualnych. </w:t>
      </w:r>
      <w:r w:rsidR="00397C68">
        <w:rPr>
          <w:color w:val="000000"/>
        </w:rPr>
        <w:br/>
      </w:r>
      <w:r w:rsidRPr="00B861FE">
        <w:rPr>
          <w:color w:val="000000"/>
        </w:rPr>
        <w:lastRenderedPageBreak/>
        <w:t xml:space="preserve">W dniu 21 grudnia 1981 r. Wanda Pomianowska została internowana i osadzona w Ośrodku Odosobnienia w Kielcach-Piaskach, który opuściła 13 stycznia 1982 r. Po opuszczeniu więzienia kontynuowała działalność opozycyjną. Utrzymywała kontakty z działaczami zawieszonego związku NSZZ „Solidarność” w Starachowicach. W domu Wandy Pomianowskiej w Radkowicach-Kolonii organizowała spotkania z działaczami zawieszonego związku NSZZ „Solidarność”. Od lat 80-tych </w:t>
      </w:r>
      <w:r w:rsidRPr="00B861FE">
        <w:rPr>
          <w:rStyle w:val="Mocnowyrniony"/>
          <w:b w:val="0"/>
          <w:bCs/>
          <w:color w:val="000000"/>
        </w:rPr>
        <w:t xml:space="preserve">prowadziła zagrożoną represjami działalność </w:t>
      </w:r>
      <w:r w:rsidR="00397C68">
        <w:rPr>
          <w:rStyle w:val="Mocnowyrniony"/>
          <w:b w:val="0"/>
          <w:bCs/>
          <w:color w:val="000000"/>
        </w:rPr>
        <w:br/>
      </w:r>
      <w:r w:rsidRPr="00B861FE">
        <w:rPr>
          <w:rStyle w:val="Mocnowyrniony"/>
          <w:b w:val="0"/>
          <w:bCs/>
          <w:color w:val="000000"/>
        </w:rPr>
        <w:t>na rzecz odzyskania przez Polskę suwerenności i niepodległości tj.</w:t>
      </w:r>
      <w:r w:rsidRPr="00B861FE">
        <w:rPr>
          <w:b/>
          <w:bCs/>
          <w:color w:val="000000"/>
        </w:rPr>
        <w:t xml:space="preserve"> </w:t>
      </w:r>
      <w:r w:rsidRPr="00B861FE">
        <w:rPr>
          <w:rStyle w:val="Mocnowyrniony"/>
          <w:b w:val="0"/>
          <w:bCs/>
          <w:color w:val="000000"/>
        </w:rPr>
        <w:t>zajmowała się drukowaniem, przechowywaniem i rozpowszechnianiem nielegalnych wydawnictw, ulotek</w:t>
      </w:r>
      <w:r w:rsidR="00397C68">
        <w:rPr>
          <w:rStyle w:val="Mocnowyrniony"/>
          <w:b w:val="0"/>
          <w:bCs/>
          <w:color w:val="000000"/>
        </w:rPr>
        <w:br/>
      </w:r>
      <w:r w:rsidRPr="00B861FE">
        <w:rPr>
          <w:rStyle w:val="Mocnowyrniony"/>
          <w:b w:val="0"/>
          <w:bCs/>
          <w:color w:val="000000"/>
        </w:rPr>
        <w:t xml:space="preserve"> i prasy. Udzielała pomocy </w:t>
      </w:r>
      <w:r w:rsidRPr="00B861FE">
        <w:rPr>
          <w:color w:val="000000"/>
        </w:rPr>
        <w:t>internowanym i więzionym oraz ich rodzinom.</w:t>
      </w:r>
      <w:r w:rsidRPr="00B861FE">
        <w:t xml:space="preserve"> W okresie stanu wojennego zorganizowała „Uniwersytet Latający” w ramach którego prowadzono kursy gospodarcze, polityczne i społeczne dla rolników z terenu województwa kieleckiego. Wanda Pomianowska działała również </w:t>
      </w:r>
      <w:r w:rsidRPr="00B861FE">
        <w:rPr>
          <w:color w:val="000000"/>
        </w:rPr>
        <w:t>w Duszpasterstwie Rolników Indywidualnych, współorganizowała Świętokrzyskie Dni Skupienia dla Rolników w Szewnej k. Ostrowca Świętokrzyskiego, klasztorze oo. Cystersów w Wąchocku oraz w klasztorze oo. Pallotynów</w:t>
      </w:r>
      <w:r w:rsidR="00397C68">
        <w:rPr>
          <w:color w:val="000000"/>
        </w:rPr>
        <w:br/>
      </w:r>
      <w:r w:rsidRPr="00B861FE">
        <w:rPr>
          <w:color w:val="000000"/>
        </w:rPr>
        <w:t xml:space="preserve"> na Karczówce w Kielcach. Ze względu na prowadzoną działalność opozycyjną w domu </w:t>
      </w:r>
      <w:r w:rsidRPr="005401AB">
        <w:rPr>
          <w:color w:val="000000"/>
        </w:rPr>
        <w:t xml:space="preserve">Wandy Pomianowskiej miały miejsce rewizje. I tak, </w:t>
      </w:r>
      <w:r w:rsidRPr="00B861FE">
        <w:t>podczas przeszukania pomieszczeń mieszkalnych w dniu 5 marca 1984 r. znaleziono 123 sztuk amunicji (z czasów okupacji niemieckiej) i nielegalne wydawnictwa m.in. biuletyny „KOS”, „Tygodnik Wojenny”, „Zeszyty Edukacji Narodowej – reformy gos</w:t>
      </w:r>
      <w:r w:rsidR="00397C68">
        <w:t xml:space="preserve">podarcze w europejskich krajach </w:t>
      </w:r>
      <w:r w:rsidRPr="00B861FE">
        <w:t xml:space="preserve">socjalistycznych”, „Informacje Solidarności Region Mazowsze”, ulotki „Odezwa </w:t>
      </w:r>
      <w:r w:rsidRPr="00B861FE">
        <w:br/>
        <w:t>do członków i zwolenników Solidarności”, broszury „Zakulisowa historia paktu Ribbentrop-Mołotow”. Dnia</w:t>
      </w:r>
      <w:r w:rsidRPr="005401AB">
        <w:rPr>
          <w:color w:val="000000"/>
        </w:rPr>
        <w:t xml:space="preserve"> 7 marca 1984 r. Wanda Pomianowska została oskarżona o nielegalne posiadanie 123 sztuk amunicji. W dniu 14 sierpnia 1984 r. Sąd Rejonowy</w:t>
      </w:r>
      <w:r>
        <w:rPr>
          <w:color w:val="000000"/>
        </w:rPr>
        <w:br/>
      </w:r>
      <w:r w:rsidRPr="005401AB">
        <w:rPr>
          <w:color w:val="000000"/>
        </w:rPr>
        <w:t xml:space="preserve"> w Starachowicach umorzył postępowanie na mocy amnestii z 21 lipca 1984 r. W 1989 r. Wanda Pomianowska weszła w skład Komitetu Obywatelskiego „Solidarność” Regionu Świętokrzyskiego. W lutym 1989 r. z inicjatywy m.in. Wandy Pomianowskiej utworzono „Solidarność” Rolników Indywidualnych w gm. Pawłów.</w:t>
      </w:r>
    </w:p>
    <w:p w:rsidR="00230B8F" w:rsidRPr="00230B8F" w:rsidRDefault="00230B8F" w:rsidP="00CF5831">
      <w:pPr>
        <w:pStyle w:val="Tretekstu"/>
        <w:spacing w:line="240" w:lineRule="auto"/>
        <w:ind w:left="720" w:right="-624"/>
        <w:jc w:val="both"/>
        <w:rPr>
          <w:color w:val="000000"/>
        </w:rPr>
      </w:pPr>
    </w:p>
    <w:p w:rsidR="00C20317" w:rsidRPr="00C20317" w:rsidRDefault="00230B8F" w:rsidP="00CF5831">
      <w:pPr>
        <w:pStyle w:val="Akapitzlist"/>
        <w:numPr>
          <w:ilvl w:val="0"/>
          <w:numId w:val="1"/>
        </w:numPr>
        <w:spacing w:line="240" w:lineRule="auto"/>
        <w:ind w:right="-624"/>
        <w:jc w:val="both"/>
        <w:rPr>
          <w:rFonts w:ascii="Times New Roman" w:hAnsi="Times New Roman" w:cs="Times New Roman"/>
          <w:sz w:val="24"/>
          <w:szCs w:val="24"/>
        </w:rPr>
      </w:pPr>
      <w:r w:rsidRPr="005D2EA7">
        <w:rPr>
          <w:rFonts w:ascii="Times New Roman" w:hAnsi="Times New Roman" w:cs="Times New Roman"/>
          <w:b/>
          <w:sz w:val="24"/>
          <w:szCs w:val="24"/>
        </w:rPr>
        <w:t xml:space="preserve">Mieczysław Woźniak, </w:t>
      </w:r>
      <w:r w:rsidRPr="005D2EA7">
        <w:rPr>
          <w:rFonts w:ascii="Times New Roman" w:hAnsi="Times New Roman" w:cs="Times New Roman"/>
          <w:sz w:val="24"/>
          <w:szCs w:val="24"/>
        </w:rPr>
        <w:t xml:space="preserve">w latach 1976-1978 utrzymywał kontakty z działaczami KSS KOR. </w:t>
      </w:r>
      <w:r w:rsidR="00397C68">
        <w:rPr>
          <w:rFonts w:ascii="Times New Roman" w:hAnsi="Times New Roman" w:cs="Times New Roman"/>
          <w:sz w:val="24"/>
          <w:szCs w:val="24"/>
        </w:rPr>
        <w:br/>
      </w:r>
      <w:r w:rsidRPr="005D2EA7">
        <w:rPr>
          <w:rFonts w:ascii="Times New Roman" w:hAnsi="Times New Roman" w:cs="Times New Roman"/>
          <w:sz w:val="24"/>
          <w:szCs w:val="24"/>
        </w:rPr>
        <w:t xml:space="preserve">Od 1980 r. był członkiem i działaczem NSZZ „Solidarność” </w:t>
      </w:r>
      <w:r>
        <w:rPr>
          <w:rFonts w:ascii="Times New Roman" w:hAnsi="Times New Roman" w:cs="Times New Roman"/>
          <w:sz w:val="24"/>
          <w:szCs w:val="24"/>
        </w:rPr>
        <w:t xml:space="preserve">w Zakładach Metalowych „Mesko” </w:t>
      </w:r>
      <w:r w:rsidRPr="005D2EA7">
        <w:rPr>
          <w:rFonts w:ascii="Times New Roman" w:hAnsi="Times New Roman" w:cs="Times New Roman"/>
          <w:sz w:val="24"/>
          <w:szCs w:val="24"/>
        </w:rPr>
        <w:t>w Skarżysku-Kamiennej. Po wprowadzeniu stanu woj</w:t>
      </w:r>
      <w:r>
        <w:rPr>
          <w:rFonts w:ascii="Times New Roman" w:hAnsi="Times New Roman" w:cs="Times New Roman"/>
          <w:sz w:val="24"/>
          <w:szCs w:val="24"/>
        </w:rPr>
        <w:t xml:space="preserve">ennego kontynuował działalność </w:t>
      </w:r>
      <w:r w:rsidRPr="005D2EA7">
        <w:rPr>
          <w:rFonts w:ascii="Times New Roman" w:hAnsi="Times New Roman" w:cs="Times New Roman"/>
          <w:sz w:val="24"/>
          <w:szCs w:val="24"/>
        </w:rPr>
        <w:t>w ramach zawieszonego związku „Solidarność”. Brał ud</w:t>
      </w:r>
      <w:r>
        <w:rPr>
          <w:rFonts w:ascii="Times New Roman" w:hAnsi="Times New Roman" w:cs="Times New Roman"/>
          <w:sz w:val="24"/>
          <w:szCs w:val="24"/>
        </w:rPr>
        <w:t xml:space="preserve">ział w nielegalnych zebraniach </w:t>
      </w:r>
      <w:r w:rsidRPr="005D2EA7">
        <w:rPr>
          <w:rFonts w:ascii="Times New Roman" w:hAnsi="Times New Roman" w:cs="Times New Roman"/>
          <w:sz w:val="24"/>
          <w:szCs w:val="24"/>
        </w:rPr>
        <w:t>organizowanych przez b. działaczy „Solidarność”, zajmował się rozpowszechnianiem nielegalnych ulotek i wydawnictw m.in.: „Przegląd Wiadomości Agencyjnych”.  na terenie zakładu pracy oraz w miejscu zamieszkania, utrzymywał kontakty z b. działaczami związku. Uczestniczył w uroczystościach rocznicowych organizowanych przez b. związek NSZZ „Solidarność” w kościele św. Józefa w Skarżysk</w:t>
      </w:r>
      <w:r>
        <w:rPr>
          <w:rFonts w:ascii="Times New Roman" w:hAnsi="Times New Roman" w:cs="Times New Roman"/>
          <w:sz w:val="24"/>
          <w:szCs w:val="24"/>
        </w:rPr>
        <w:t xml:space="preserve">u-Kamienna. Mieczysław Woźniak </w:t>
      </w:r>
      <w:r w:rsidRPr="005D2EA7">
        <w:rPr>
          <w:rFonts w:ascii="Times New Roman" w:hAnsi="Times New Roman" w:cs="Times New Roman"/>
          <w:sz w:val="24"/>
          <w:szCs w:val="24"/>
        </w:rPr>
        <w:t xml:space="preserve">był zaangażowany w działalność Duszpasterstwa Ludzi Pracy. Należał do Koła Oporu Społecznego, którego członkowie zachęcali do tworzenia nielegalnych organizacji wzorowanych na b. związku „Solidarność”. Po wprowadzeniu stanu wojennego został internowany i osadzony w Ośrodku Odosobnienia w Kielcach w okresie od 30.08.1982 r. </w:t>
      </w:r>
      <w:r w:rsidR="00B46BAC">
        <w:rPr>
          <w:rFonts w:ascii="Times New Roman" w:hAnsi="Times New Roman" w:cs="Times New Roman"/>
          <w:sz w:val="24"/>
          <w:szCs w:val="24"/>
        </w:rPr>
        <w:br/>
      </w:r>
      <w:r w:rsidRPr="005D2EA7">
        <w:rPr>
          <w:rFonts w:ascii="Times New Roman" w:hAnsi="Times New Roman" w:cs="Times New Roman"/>
          <w:sz w:val="24"/>
          <w:szCs w:val="24"/>
        </w:rPr>
        <w:t>do 15.10.1982 r. Dnia 25 czerwca 1988 r. uczestniczył w nielegalnej manifestacji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EA7">
        <w:rPr>
          <w:rFonts w:ascii="Times New Roman" w:hAnsi="Times New Roman" w:cs="Times New Roman"/>
          <w:sz w:val="24"/>
          <w:szCs w:val="24"/>
        </w:rPr>
        <w:t>w Radomiu, w czasie której niósł wieniec z szarfą z napisem „Radomskim Robotnikom Solidarność Region Świętokrzyski”. Za udział w nielegalnej manifestacji  Kolegium ds. Wykroczeń przy Prezydencie Miasta Radomia orzekło, że popełnił wykroczenie z art. 52a § 1 pkt 2 i 4 kodeksu wykroczeń. Za popełnione wykroczenie wymierzono Mieczysławowi Woźniakowi karę grzywny w wysokości 35 tysięcy złotych oraz zobowiązano do pokrycia kosztów postępowania w wysokości 750 złotych i utratę mienia. Mieczysław Woźniak należał do grupy osób zaangażowanych w prace Komisji</w:t>
      </w:r>
      <w:r w:rsidR="006A7C01">
        <w:rPr>
          <w:rFonts w:ascii="Times New Roman" w:hAnsi="Times New Roman" w:cs="Times New Roman"/>
          <w:sz w:val="24"/>
          <w:szCs w:val="24"/>
        </w:rPr>
        <w:t xml:space="preserve"> </w:t>
      </w:r>
      <w:r w:rsidR="003320B6">
        <w:rPr>
          <w:rFonts w:ascii="Times New Roman" w:hAnsi="Times New Roman" w:cs="Times New Roman"/>
          <w:sz w:val="24"/>
          <w:szCs w:val="24"/>
        </w:rPr>
        <w:t xml:space="preserve">Interwencji i Praworządności w Kielcach. </w:t>
      </w:r>
    </w:p>
    <w:p w:rsidR="00230B8F" w:rsidRDefault="00230B8F" w:rsidP="00CF5831">
      <w:pPr>
        <w:pStyle w:val="Akapitzlist"/>
        <w:ind w:right="-6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317" w:rsidRPr="00230B8F" w:rsidRDefault="00230B8F" w:rsidP="00CF5831">
      <w:pPr>
        <w:pStyle w:val="Akapitzlist"/>
        <w:numPr>
          <w:ilvl w:val="0"/>
          <w:numId w:val="1"/>
        </w:numPr>
        <w:spacing w:line="240" w:lineRule="auto"/>
        <w:ind w:left="499" w:right="-62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B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Zdzisław Żmijewski </w:t>
      </w:r>
      <w:r w:rsidRPr="00230B8F">
        <w:rPr>
          <w:rFonts w:ascii="Times New Roman" w:hAnsi="Times New Roman" w:cs="Times New Roman"/>
          <w:sz w:val="24"/>
          <w:szCs w:val="24"/>
        </w:rPr>
        <w:t xml:space="preserve">był inicjatorem utworzenia NSZZ „Solidarność” w Zakładach Metalowych „Predom – Mesko” w Skarżysku-Kamiennej. Zdzisław Żmijewski </w:t>
      </w:r>
      <w:r w:rsidRPr="00230B8F">
        <w:rPr>
          <w:rFonts w:ascii="Times New Roman" w:hAnsi="Times New Roman" w:cs="Times New Roman"/>
          <w:sz w:val="24"/>
          <w:szCs w:val="24"/>
        </w:rPr>
        <w:br/>
        <w:t xml:space="preserve">był zaangażowany w działalność Komitetu Założycielskiego NSZZ „Solidarność”, działał </w:t>
      </w:r>
      <w:r>
        <w:rPr>
          <w:rFonts w:ascii="Times New Roman" w:hAnsi="Times New Roman" w:cs="Times New Roman"/>
          <w:sz w:val="24"/>
          <w:szCs w:val="24"/>
        </w:rPr>
        <w:br/>
      </w:r>
      <w:r w:rsidRPr="00230B8F">
        <w:rPr>
          <w:rFonts w:ascii="Times New Roman" w:hAnsi="Times New Roman" w:cs="Times New Roman"/>
          <w:sz w:val="24"/>
          <w:szCs w:val="24"/>
        </w:rPr>
        <w:t xml:space="preserve">w Komisji Zakładowej NSZZ „Solidarność” w Zakładzie Narzędziowym. Po wprowadzeniu stanu wojennego został internowany i osadzony w Ośrodku Odosobnienia w Kielcach </w:t>
      </w:r>
      <w:r>
        <w:rPr>
          <w:rFonts w:ascii="Times New Roman" w:hAnsi="Times New Roman" w:cs="Times New Roman"/>
          <w:sz w:val="24"/>
          <w:szCs w:val="24"/>
        </w:rPr>
        <w:br/>
      </w:r>
      <w:r w:rsidRPr="00230B8F">
        <w:rPr>
          <w:rFonts w:ascii="Times New Roman" w:hAnsi="Times New Roman" w:cs="Times New Roman"/>
          <w:sz w:val="24"/>
          <w:szCs w:val="24"/>
        </w:rPr>
        <w:t>w okresie od 13 grudnia 1981 roku do 29 kwietnia 1982 roku. Zdzisław Żmijewski zajmował się również kolportażem nielegalnych ulotek na terenie zakładu pracy oraz w miejscu zamieszkania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0317" w:rsidRPr="00230B8F" w:rsidRDefault="00C20317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p w:rsidR="00C20317" w:rsidRDefault="00C20317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p w:rsidR="00230B8F" w:rsidRDefault="00230B8F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p w:rsidR="00230B8F" w:rsidRDefault="00230B8F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p w:rsidR="00230B8F" w:rsidRPr="00230B8F" w:rsidRDefault="00230B8F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p w:rsidR="00D02A5D" w:rsidRPr="00B861FE" w:rsidRDefault="00D02A5D" w:rsidP="00230B8F">
      <w:pPr>
        <w:spacing w:line="240" w:lineRule="auto"/>
        <w:ind w:right="-397"/>
        <w:jc w:val="both"/>
        <w:rPr>
          <w:rFonts w:ascii="Times New Roman" w:hAnsi="Times New Roman" w:cs="Times New Roman"/>
          <w:sz w:val="24"/>
          <w:szCs w:val="24"/>
        </w:rPr>
      </w:pPr>
    </w:p>
    <w:sectPr w:rsidR="00D02A5D" w:rsidRPr="00B861FE" w:rsidSect="00D0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4740A"/>
    <w:multiLevelType w:val="hybridMultilevel"/>
    <w:tmpl w:val="F7703AA4"/>
    <w:lvl w:ilvl="0" w:tplc="6CF09C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E3"/>
    <w:rsid w:val="000118ED"/>
    <w:rsid w:val="00036D5A"/>
    <w:rsid w:val="00080A9A"/>
    <w:rsid w:val="000C4911"/>
    <w:rsid w:val="000D6AD8"/>
    <w:rsid w:val="000F14C7"/>
    <w:rsid w:val="0012224A"/>
    <w:rsid w:val="00134969"/>
    <w:rsid w:val="00163FC9"/>
    <w:rsid w:val="001A6D5C"/>
    <w:rsid w:val="001B579F"/>
    <w:rsid w:val="001C1C39"/>
    <w:rsid w:val="001D794B"/>
    <w:rsid w:val="001F0DC0"/>
    <w:rsid w:val="001F1588"/>
    <w:rsid w:val="001F2902"/>
    <w:rsid w:val="00230B8F"/>
    <w:rsid w:val="0023195F"/>
    <w:rsid w:val="00276DF5"/>
    <w:rsid w:val="002D7184"/>
    <w:rsid w:val="00316E12"/>
    <w:rsid w:val="003320B6"/>
    <w:rsid w:val="00353822"/>
    <w:rsid w:val="00397C68"/>
    <w:rsid w:val="003A6EE1"/>
    <w:rsid w:val="003E64D5"/>
    <w:rsid w:val="003F42DE"/>
    <w:rsid w:val="0040499D"/>
    <w:rsid w:val="00475F14"/>
    <w:rsid w:val="004A1192"/>
    <w:rsid w:val="00520E6A"/>
    <w:rsid w:val="0053406B"/>
    <w:rsid w:val="005401AB"/>
    <w:rsid w:val="005650D9"/>
    <w:rsid w:val="0057257B"/>
    <w:rsid w:val="00574C5A"/>
    <w:rsid w:val="0058509E"/>
    <w:rsid w:val="005C2C07"/>
    <w:rsid w:val="005D2EA7"/>
    <w:rsid w:val="005F6DFA"/>
    <w:rsid w:val="00631D38"/>
    <w:rsid w:val="00636940"/>
    <w:rsid w:val="0066227F"/>
    <w:rsid w:val="006651E3"/>
    <w:rsid w:val="006A7C01"/>
    <w:rsid w:val="006C159B"/>
    <w:rsid w:val="006E7362"/>
    <w:rsid w:val="006F61F0"/>
    <w:rsid w:val="00740D37"/>
    <w:rsid w:val="007432B0"/>
    <w:rsid w:val="0075510E"/>
    <w:rsid w:val="00765649"/>
    <w:rsid w:val="00802F07"/>
    <w:rsid w:val="008D5588"/>
    <w:rsid w:val="009039F5"/>
    <w:rsid w:val="00906B5F"/>
    <w:rsid w:val="00932761"/>
    <w:rsid w:val="009458C8"/>
    <w:rsid w:val="00950AA0"/>
    <w:rsid w:val="009849B7"/>
    <w:rsid w:val="009C66E9"/>
    <w:rsid w:val="009D4D6C"/>
    <w:rsid w:val="009E7FE0"/>
    <w:rsid w:val="00A11249"/>
    <w:rsid w:val="00A26D61"/>
    <w:rsid w:val="00A50EB0"/>
    <w:rsid w:val="00A52D4C"/>
    <w:rsid w:val="00B13BEA"/>
    <w:rsid w:val="00B2493E"/>
    <w:rsid w:val="00B403FB"/>
    <w:rsid w:val="00B43EAD"/>
    <w:rsid w:val="00B46BAC"/>
    <w:rsid w:val="00B56F81"/>
    <w:rsid w:val="00B66942"/>
    <w:rsid w:val="00B715BC"/>
    <w:rsid w:val="00B7392A"/>
    <w:rsid w:val="00B861FE"/>
    <w:rsid w:val="00BB65D6"/>
    <w:rsid w:val="00BC1725"/>
    <w:rsid w:val="00BD1FD8"/>
    <w:rsid w:val="00C02643"/>
    <w:rsid w:val="00C052A0"/>
    <w:rsid w:val="00C20317"/>
    <w:rsid w:val="00CA18CF"/>
    <w:rsid w:val="00CC1BCF"/>
    <w:rsid w:val="00CC3A2D"/>
    <w:rsid w:val="00CD2299"/>
    <w:rsid w:val="00CF005B"/>
    <w:rsid w:val="00CF5831"/>
    <w:rsid w:val="00D02A5D"/>
    <w:rsid w:val="00D112F5"/>
    <w:rsid w:val="00D11455"/>
    <w:rsid w:val="00D24975"/>
    <w:rsid w:val="00D32B09"/>
    <w:rsid w:val="00D52025"/>
    <w:rsid w:val="00D819E0"/>
    <w:rsid w:val="00DA6BDF"/>
    <w:rsid w:val="00DB0132"/>
    <w:rsid w:val="00DF1370"/>
    <w:rsid w:val="00E21B0E"/>
    <w:rsid w:val="00E362FF"/>
    <w:rsid w:val="00E41F86"/>
    <w:rsid w:val="00EB4739"/>
    <w:rsid w:val="00ED1E49"/>
    <w:rsid w:val="00ED7A73"/>
    <w:rsid w:val="00F066FA"/>
    <w:rsid w:val="00FA274C"/>
    <w:rsid w:val="00FD6C13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C518-D60F-4143-B24A-82C2E640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1E3"/>
    <w:pPr>
      <w:ind w:left="720"/>
      <w:contextualSpacing/>
    </w:pPr>
  </w:style>
  <w:style w:type="character" w:customStyle="1" w:styleId="Mocnowyrniony">
    <w:name w:val="Mocno wyr・niony"/>
    <w:uiPriority w:val="99"/>
    <w:rsid w:val="006C159B"/>
    <w:rPr>
      <w:b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7F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7FE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E7FE0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E7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懈 tekstu"/>
    <w:basedOn w:val="Normalny"/>
    <w:uiPriority w:val="99"/>
    <w:rsid w:val="00B13BEA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mynie">
    <w:name w:val="Domy徑nie"/>
    <w:rsid w:val="00EB47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ED7A73"/>
    <w:pPr>
      <w:spacing w:before="96" w:after="120" w:line="288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850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5850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pzatorska</dc:creator>
  <cp:lastModifiedBy>Dorota Korohoda</cp:lastModifiedBy>
  <cp:revision>2</cp:revision>
  <dcterms:created xsi:type="dcterms:W3CDTF">2017-05-04T11:53:00Z</dcterms:created>
  <dcterms:modified xsi:type="dcterms:W3CDTF">2017-05-04T11:53:00Z</dcterms:modified>
</cp:coreProperties>
</file>